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CD120" w14:textId="77777777" w:rsidR="00664FC7" w:rsidRDefault="00BD2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0CF8A30" wp14:editId="04F4FDA0">
            <wp:extent cx="5763771" cy="815644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RAN ZADNJI A4 - JPG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71" cy="815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8F9D" w14:textId="77777777" w:rsidR="00664FC7" w:rsidRDefault="00664FC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3575D1" w14:textId="77777777" w:rsidR="00BD22B1" w:rsidRDefault="00BD22B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F5AF77" w14:textId="77777777" w:rsidR="00361070" w:rsidRPr="00F66D7D" w:rsidRDefault="00F66D7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Пятница</w:t>
      </w:r>
      <w:r w:rsidR="00D71915">
        <w:rPr>
          <w:rFonts w:ascii="Times New Roman" w:hAnsi="Times New Roman" w:cs="Times New Roman"/>
          <w:b/>
          <w:sz w:val="24"/>
          <w:szCs w:val="24"/>
          <w:lang w:val="ru-RU"/>
        </w:rPr>
        <w:t>, 4-ое мая</w:t>
      </w:r>
    </w:p>
    <w:p w14:paraId="0E592839" w14:textId="77777777" w:rsidR="00361070" w:rsidRPr="00F66D7D" w:rsidRDefault="003610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t>Открытие конференции 9.00-9.30</w:t>
      </w:r>
    </w:p>
    <w:p w14:paraId="0D68CAD5" w14:textId="77777777" w:rsidR="00361070" w:rsidRPr="00F66D7D" w:rsidRDefault="003610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t>9.30-11.00</w:t>
      </w:r>
    </w:p>
    <w:p w14:paraId="083A02BB" w14:textId="77777777" w:rsidR="002A7971" w:rsidRPr="00F66D7D" w:rsidRDefault="007716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Ведущий –</w:t>
      </w:r>
      <w:r w:rsidR="00883F5B" w:rsidRPr="00F66D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Ханс Гюнтер</w:t>
      </w:r>
    </w:p>
    <w:p w14:paraId="34878000" w14:textId="77777777" w:rsidR="00AF6AB8" w:rsidRPr="00F66D7D" w:rsidRDefault="00AF6AB8" w:rsidP="00AF6AB8">
      <w:pPr>
        <w:spacing w:line="254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Sonja Briski Uzelac</w:t>
      </w:r>
      <w:r w:rsidR="00361070" w:rsidRPr="00F66D7D">
        <w:rPr>
          <w:rFonts w:ascii="Times New Roman" w:hAnsi="Times New Roman" w:cs="Times New Roman"/>
          <w:sz w:val="24"/>
          <w:szCs w:val="24"/>
        </w:rPr>
        <w:t xml:space="preserve"> (Rijeka)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480ADB" w:rsidRPr="00F66D7D">
        <w:rPr>
          <w:rFonts w:ascii="Times New Roman" w:hAnsi="Times New Roman" w:cs="Times New Roman"/>
          <w:sz w:val="24"/>
          <w:szCs w:val="24"/>
        </w:rPr>
        <w:t>–</w:t>
      </w:r>
      <w:r w:rsidR="00480ADB" w:rsidRPr="00F66D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</w:rPr>
        <w:t xml:space="preserve">Neomitski koncept post/transhumanizma, događaj singularnosti i paradigma metasistemske tranzicije </w:t>
      </w:r>
    </w:p>
    <w:p w14:paraId="4D463F17" w14:textId="77777777" w:rsidR="00AF6AB8" w:rsidRPr="00F66D7D" w:rsidRDefault="00AF6AB8" w:rsidP="00AF6AB8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Roman Bobryk</w:t>
      </w:r>
      <w:r w:rsidR="00361070" w:rsidRPr="00F66D7D">
        <w:rPr>
          <w:rFonts w:ascii="Times New Roman" w:hAnsi="Times New Roman" w:cs="Times New Roman"/>
          <w:sz w:val="24"/>
          <w:szCs w:val="24"/>
        </w:rPr>
        <w:t xml:space="preserve"> (Siedlce)</w:t>
      </w:r>
      <w:r w:rsidRPr="00F66D7D">
        <w:rPr>
          <w:rFonts w:ascii="Times New Roman" w:hAnsi="Times New Roman" w:cs="Times New Roman"/>
          <w:sz w:val="24"/>
          <w:szCs w:val="24"/>
        </w:rPr>
        <w:t xml:space="preserve"> –</w:t>
      </w:r>
      <w:r w:rsidRPr="00F66D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66D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Замечания о семиотике конца и начала в культуре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EF2CF3" w14:textId="77777777" w:rsidR="00AF6AB8" w:rsidRPr="00F66D7D" w:rsidRDefault="00AF6AB8" w:rsidP="00AF6AB8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Stefano Aloe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297A6D">
        <w:rPr>
          <w:rFonts w:ascii="Times New Roman" w:hAnsi="Times New Roman" w:cs="Times New Roman"/>
          <w:sz w:val="24"/>
          <w:szCs w:val="24"/>
        </w:rPr>
        <w:t xml:space="preserve">(Verona) </w:t>
      </w:r>
      <w:r w:rsidRPr="00F66D7D">
        <w:rPr>
          <w:rFonts w:ascii="Times New Roman" w:hAnsi="Times New Roman" w:cs="Times New Roman"/>
          <w:sz w:val="24"/>
          <w:szCs w:val="24"/>
        </w:rPr>
        <w:t xml:space="preserve">– Памятники и культура: тенденции в разработке исторической памяти в современной России и роль литературы </w:t>
      </w:r>
    </w:p>
    <w:p w14:paraId="649C26B7" w14:textId="77777777" w:rsidR="001239C0" w:rsidRPr="00F66D7D" w:rsidRDefault="001239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861C69" w14:textId="77777777" w:rsidR="00AF6AB8" w:rsidRPr="00F66D7D" w:rsidRDefault="00AF6A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t>кофе</w:t>
      </w:r>
      <w:r w:rsidR="001239C0" w:rsidRPr="00F66D7D">
        <w:rPr>
          <w:rFonts w:ascii="Times New Roman" w:hAnsi="Times New Roman" w:cs="Times New Roman"/>
          <w:sz w:val="24"/>
          <w:szCs w:val="24"/>
          <w:lang w:val="ru-RU"/>
        </w:rPr>
        <w:t>-брейк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11.00-11.30</w:t>
      </w:r>
    </w:p>
    <w:p w14:paraId="14FCD17F" w14:textId="77777777" w:rsidR="00AF6AB8" w:rsidRPr="00F66D7D" w:rsidRDefault="00AF6A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FDB773" w14:textId="77777777" w:rsidR="00F66D7D" w:rsidRDefault="00AF6A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t>11.30-13.00</w:t>
      </w:r>
    </w:p>
    <w:p w14:paraId="3D73871A" w14:textId="77777777" w:rsidR="00AF6AB8" w:rsidRPr="00F66D7D" w:rsidRDefault="007716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Ведущая –</w:t>
      </w:r>
      <w:r w:rsidR="00883F5B" w:rsidRPr="00F66D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Наталия </w:t>
      </w:r>
      <w:r w:rsidR="00D719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Витальевна </w:t>
      </w:r>
      <w:r w:rsidR="00883F5B" w:rsidRPr="00F66D7D">
        <w:rPr>
          <w:rFonts w:ascii="Times New Roman" w:hAnsi="Times New Roman" w:cs="Times New Roman"/>
          <w:i/>
          <w:sz w:val="24"/>
          <w:szCs w:val="24"/>
          <w:lang w:val="ru-RU"/>
        </w:rPr>
        <w:t>Злыднева</w:t>
      </w:r>
    </w:p>
    <w:p w14:paraId="1412BF7F" w14:textId="77777777" w:rsidR="002A7971" w:rsidRPr="00F66D7D" w:rsidRDefault="002A7971" w:rsidP="002A7971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Aage Hansen-Löve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>(Beč)</w:t>
      </w:r>
      <w:r w:rsidR="00480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0ADB" w:rsidRPr="00F66D7D">
        <w:rPr>
          <w:rFonts w:ascii="Times New Roman" w:hAnsi="Times New Roman" w:cs="Times New Roman"/>
          <w:sz w:val="24"/>
          <w:szCs w:val="24"/>
        </w:rPr>
        <w:t>–</w:t>
      </w:r>
      <w:r w:rsidR="00480ADB" w:rsidRPr="00F66D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</w:rPr>
        <w:t xml:space="preserve">Миф начала в русском неопримитивизме </w:t>
      </w:r>
    </w:p>
    <w:p w14:paraId="2E4936D1" w14:textId="77777777" w:rsidR="002A7971" w:rsidRPr="00F66D7D" w:rsidRDefault="002A7971" w:rsidP="002A7971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Hans Günther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(Bielefeld) </w:t>
      </w:r>
      <w:r w:rsidRPr="00F66D7D">
        <w:rPr>
          <w:rFonts w:ascii="Times New Roman" w:hAnsi="Times New Roman" w:cs="Times New Roman"/>
          <w:sz w:val="24"/>
          <w:szCs w:val="24"/>
        </w:rPr>
        <w:t xml:space="preserve">- </w:t>
      </w:r>
      <w:r w:rsidRPr="00F66D7D">
        <w:rPr>
          <w:rFonts w:ascii="Times New Roman" w:hAnsi="Times New Roman" w:cs="Times New Roman"/>
          <w:bCs/>
          <w:sz w:val="24"/>
          <w:szCs w:val="24"/>
          <w:lang w:val="ru-RU"/>
        </w:rPr>
        <w:t>Жизнь после конца истории</w:t>
      </w:r>
      <w:r w:rsidRPr="00F66D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6D7D">
        <w:rPr>
          <w:rFonts w:ascii="Times New Roman" w:hAnsi="Times New Roman" w:cs="Times New Roman"/>
          <w:bCs/>
          <w:sz w:val="24"/>
          <w:szCs w:val="24"/>
          <w:lang w:val="ru-RU"/>
        </w:rPr>
        <w:t>Постапокалиптика</w:t>
      </w:r>
      <w:r w:rsidRPr="00F66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F66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F66D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6D7D">
        <w:rPr>
          <w:rFonts w:ascii="Times New Roman" w:hAnsi="Times New Roman" w:cs="Times New Roman"/>
          <w:bCs/>
          <w:sz w:val="24"/>
          <w:szCs w:val="24"/>
          <w:lang w:val="ru-RU"/>
        </w:rPr>
        <w:t>Платонова</w:t>
      </w:r>
      <w:r w:rsidRPr="00F66D7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49C8B4EF" w14:textId="77777777" w:rsidR="002A7971" w:rsidRPr="00F66D7D" w:rsidRDefault="002A7971" w:rsidP="002A7971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Csaba Sarnyai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 (Szeged)</w:t>
      </w:r>
      <w:r w:rsidRPr="00F66D7D">
        <w:rPr>
          <w:rFonts w:ascii="Times New Roman" w:hAnsi="Times New Roman" w:cs="Times New Roman"/>
          <w:sz w:val="24"/>
          <w:szCs w:val="24"/>
        </w:rPr>
        <w:t xml:space="preserve"> – «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Pr="00F66D7D">
        <w:rPr>
          <w:rFonts w:ascii="Times New Roman" w:hAnsi="Times New Roman" w:cs="Times New Roman"/>
          <w:sz w:val="24"/>
          <w:szCs w:val="24"/>
        </w:rPr>
        <w:t xml:space="preserve">?»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Мифопоэтическое восприятие образа смерти в прозе 1940-х годов А. Платонова </w:t>
      </w:r>
    </w:p>
    <w:p w14:paraId="33D219D4" w14:textId="77777777" w:rsidR="001239C0" w:rsidRPr="00F66D7D" w:rsidRDefault="001239C0" w:rsidP="00AF6A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35AE2A" w14:textId="77777777" w:rsidR="002A7971" w:rsidRPr="00F66D7D" w:rsidRDefault="00F66D7D" w:rsidP="00AF6A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F6AB8"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бед </w:t>
      </w:r>
      <w:r w:rsidR="00883F5B" w:rsidRPr="00F66D7D">
        <w:rPr>
          <w:rFonts w:ascii="Times New Roman" w:hAnsi="Times New Roman" w:cs="Times New Roman"/>
          <w:sz w:val="24"/>
          <w:szCs w:val="24"/>
          <w:lang w:val="ru-RU"/>
        </w:rPr>
        <w:t>13.00-15.30</w:t>
      </w:r>
    </w:p>
    <w:p w14:paraId="0C673410" w14:textId="77777777" w:rsidR="001239C0" w:rsidRPr="00F66D7D" w:rsidRDefault="001239C0" w:rsidP="00AF6A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450321" w14:textId="77777777" w:rsidR="00F66D7D" w:rsidRDefault="00883F5B" w:rsidP="00AF6A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t>15.30-17.00</w:t>
      </w:r>
    </w:p>
    <w:p w14:paraId="68960777" w14:textId="77777777" w:rsidR="00883F5B" w:rsidRPr="00F66D7D" w:rsidRDefault="007716AA" w:rsidP="00AF6AB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Ведущий –</w:t>
      </w:r>
      <w:r w:rsidR="00F66D7D" w:rsidRPr="00F66D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Оге Ханз</w:t>
      </w:r>
      <w:r w:rsidR="00883F5B" w:rsidRPr="00F66D7D">
        <w:rPr>
          <w:rFonts w:ascii="Times New Roman" w:hAnsi="Times New Roman" w:cs="Times New Roman"/>
          <w:i/>
          <w:sz w:val="24"/>
          <w:szCs w:val="24"/>
          <w:lang w:val="ru-RU"/>
        </w:rPr>
        <w:t>ен-Лёве</w:t>
      </w:r>
    </w:p>
    <w:p w14:paraId="5EA95172" w14:textId="77777777" w:rsidR="00AF6AB8" w:rsidRPr="00F66D7D" w:rsidRDefault="00AF6AB8" w:rsidP="00AF6AB8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Josip Užarević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(Zagreb) </w:t>
      </w:r>
      <w:r w:rsidRPr="00F66D7D">
        <w:rPr>
          <w:rFonts w:ascii="Times New Roman" w:hAnsi="Times New Roman" w:cs="Times New Roman"/>
          <w:sz w:val="24"/>
          <w:szCs w:val="24"/>
        </w:rPr>
        <w:t xml:space="preserve">–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Останься пеной</w:t>
      </w:r>
      <w:r w:rsidRPr="00F66D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Афродита </w:t>
      </w:r>
      <w:r w:rsidRPr="00F66D7D">
        <w:rPr>
          <w:rFonts w:ascii="Times New Roman" w:hAnsi="Times New Roman" w:cs="Times New Roman"/>
          <w:sz w:val="24"/>
          <w:szCs w:val="24"/>
        </w:rPr>
        <w:t>(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О стихотворении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Pr="00F66D7D">
        <w:rPr>
          <w:rFonts w:ascii="Times New Roman" w:hAnsi="Times New Roman" w:cs="Times New Roman"/>
          <w:i/>
          <w:sz w:val="24"/>
          <w:szCs w:val="24"/>
        </w:rPr>
        <w:t>Silentium</w:t>
      </w:r>
      <w:r w:rsidRPr="00F66D7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F66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66D7D">
        <w:rPr>
          <w:rFonts w:ascii="Times New Roman" w:hAnsi="Times New Roman" w:cs="Times New Roman"/>
          <w:sz w:val="24"/>
          <w:szCs w:val="24"/>
        </w:rPr>
        <w:t xml:space="preserve">.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Мандельштама</w:t>
      </w:r>
      <w:r w:rsidRPr="00F66D7D">
        <w:rPr>
          <w:rFonts w:ascii="Times New Roman" w:hAnsi="Times New Roman" w:cs="Times New Roman"/>
          <w:sz w:val="24"/>
          <w:szCs w:val="24"/>
        </w:rPr>
        <w:t>)</w:t>
      </w:r>
    </w:p>
    <w:p w14:paraId="20A66DDD" w14:textId="77777777" w:rsidR="00AF6AB8" w:rsidRPr="00F66D7D" w:rsidRDefault="00AF6AB8" w:rsidP="00AF6AB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D2D3B">
        <w:rPr>
          <w:rFonts w:ascii="Times New Roman" w:eastAsia="Times New Roman" w:hAnsi="Times New Roman" w:cs="Times New Roman"/>
          <w:b/>
          <w:sz w:val="24"/>
          <w:szCs w:val="24"/>
        </w:rPr>
        <w:t>Riccardo Nicolosi</w:t>
      </w:r>
      <w:r w:rsidRPr="00F66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eastAsia="Times New Roman" w:hAnsi="Times New Roman" w:cs="Times New Roman"/>
          <w:sz w:val="24"/>
          <w:szCs w:val="24"/>
        </w:rPr>
        <w:t xml:space="preserve">(München) </w:t>
      </w:r>
      <w:r w:rsidRPr="00F66D7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66D7D">
        <w:rPr>
          <w:rFonts w:ascii="Times New Roman" w:hAnsi="Times New Roman" w:cs="Times New Roman"/>
          <w:sz w:val="24"/>
          <w:szCs w:val="24"/>
        </w:rPr>
        <w:t xml:space="preserve">Новое человечество XXVII века. Вырождение и евгеника в сказке-утопии </w:t>
      </w:r>
      <w:r w:rsidRPr="00F66D7D">
        <w:rPr>
          <w:rFonts w:ascii="Times New Roman" w:eastAsia="Times New Roman" w:hAnsi="Times New Roman" w:cs="Times New Roman"/>
          <w:i/>
          <w:sz w:val="24"/>
          <w:szCs w:val="24"/>
        </w:rPr>
        <w:t>Рай земной</w:t>
      </w:r>
      <w:r w:rsidRPr="00F66D7D">
        <w:rPr>
          <w:rFonts w:ascii="Times New Roman" w:eastAsia="Times New Roman" w:hAnsi="Times New Roman" w:cs="Times New Roman"/>
          <w:sz w:val="24"/>
          <w:szCs w:val="24"/>
        </w:rPr>
        <w:t xml:space="preserve"> К.С. Мережковского (1903). </w:t>
      </w:r>
    </w:p>
    <w:p w14:paraId="2BD17CE5" w14:textId="77777777" w:rsidR="00883F5B" w:rsidRPr="00F66D7D" w:rsidRDefault="00883F5B" w:rsidP="00883F5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Ibolya Bagi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(Szeged)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F66D7D">
        <w:rPr>
          <w:rFonts w:ascii="Times New Roman" w:hAnsi="Times New Roman" w:cs="Times New Roman"/>
          <w:sz w:val="24"/>
          <w:szCs w:val="24"/>
        </w:rPr>
        <w:t>«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…А лес стоит как Илья Муромец». «Заключение» романа Б. Пильняка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Голый год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в мифопоэтическом аспекте </w:t>
      </w:r>
    </w:p>
    <w:p w14:paraId="1EB12D38" w14:textId="77777777" w:rsidR="00883F5B" w:rsidRPr="00F66D7D" w:rsidRDefault="00883F5B" w:rsidP="00AF6AB8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207086" w14:textId="77777777" w:rsidR="00AF6AB8" w:rsidRPr="00F66D7D" w:rsidRDefault="00AF6AB8" w:rsidP="00AF6A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eastAsia="Times New Roman" w:hAnsi="Times New Roman" w:cs="Times New Roman"/>
          <w:sz w:val="24"/>
          <w:szCs w:val="24"/>
          <w:lang w:val="ru-RU"/>
        </w:rPr>
        <w:t>кофе</w:t>
      </w:r>
      <w:r w:rsidR="00361070" w:rsidRPr="00F66D7D">
        <w:rPr>
          <w:rFonts w:ascii="Times New Roman" w:eastAsia="Times New Roman" w:hAnsi="Times New Roman" w:cs="Times New Roman"/>
          <w:sz w:val="24"/>
          <w:szCs w:val="24"/>
          <w:lang w:val="ru-RU"/>
        </w:rPr>
        <w:t>-брейк</w:t>
      </w:r>
      <w:r w:rsidRPr="00F66D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17.00-17.30</w:t>
      </w:r>
    </w:p>
    <w:p w14:paraId="0D897A7B" w14:textId="77777777" w:rsidR="00AF6AB8" w:rsidRPr="00F66D7D" w:rsidRDefault="00AF6AB8" w:rsidP="00AF6A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2C8431" w14:textId="77777777" w:rsidR="00F66D7D" w:rsidRDefault="00AF6AB8" w:rsidP="00AF6A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17.30-19.00</w:t>
      </w:r>
    </w:p>
    <w:p w14:paraId="3CD83EE4" w14:textId="77777777" w:rsidR="00AF6AB8" w:rsidRPr="00F66D7D" w:rsidRDefault="007716AA" w:rsidP="00AF6AB8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Ведущая –</w:t>
      </w:r>
      <w:r w:rsidR="00883F5B" w:rsidRPr="00F66D7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Кристине Энгел</w:t>
      </w:r>
    </w:p>
    <w:p w14:paraId="4EF18AAB" w14:textId="77777777" w:rsidR="002A7971" w:rsidRPr="00F66D7D" w:rsidRDefault="00F66D7D" w:rsidP="00AF6A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  <w:lang w:val="ru-RU"/>
        </w:rPr>
        <w:t>Ольга Богданова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(Мoskva</w:t>
      </w:r>
      <w:r w:rsidR="00361070" w:rsidRPr="00F66D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A7971"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2A7971"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A7971" w:rsidRPr="00F66D7D">
        <w:rPr>
          <w:rFonts w:ascii="Times New Roman" w:eastAsia="Times New Roman" w:hAnsi="Times New Roman" w:cs="Times New Roman"/>
          <w:sz w:val="24"/>
          <w:szCs w:val="24"/>
        </w:rPr>
        <w:t xml:space="preserve">Историософский вектор «усадебного текста» русской литературы 1914–1920-х гг. </w:t>
      </w:r>
    </w:p>
    <w:p w14:paraId="236193CC" w14:textId="77777777" w:rsidR="00AF6AB8" w:rsidRPr="00F66D7D" w:rsidRDefault="00AF6AB8" w:rsidP="00AF6A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16FAC22" w14:textId="77777777" w:rsidR="002A7971" w:rsidRPr="00F66D7D" w:rsidRDefault="002A7971" w:rsidP="002A797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Olga Sazontchik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 (Jena)</w:t>
      </w:r>
      <w:r w:rsidRPr="00F66D7D">
        <w:rPr>
          <w:rFonts w:ascii="Times New Roman" w:hAnsi="Times New Roman" w:cs="Times New Roman"/>
          <w:sz w:val="24"/>
          <w:szCs w:val="24"/>
        </w:rPr>
        <w:t xml:space="preserve"> –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Суета сует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…, или О некоторых естественно-научно-фантастических возможностях мифологизации пространства и времени </w:t>
      </w:r>
    </w:p>
    <w:p w14:paraId="642B88F0" w14:textId="77777777" w:rsidR="002A7971" w:rsidRPr="00F66D7D" w:rsidRDefault="002A7971" w:rsidP="002A797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531514D" w14:textId="77777777" w:rsidR="001239C0" w:rsidRPr="00F66D7D" w:rsidRDefault="00F66D7D" w:rsidP="001239C0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Наталья Фатеева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(Мoskva</w:t>
      </w:r>
      <w:r w:rsidR="00361070" w:rsidRPr="00F66D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239C0" w:rsidRPr="00F66D7D">
        <w:rPr>
          <w:rFonts w:ascii="Times New Roman" w:hAnsi="Times New Roman" w:cs="Times New Roman"/>
          <w:sz w:val="24"/>
          <w:szCs w:val="24"/>
        </w:rPr>
        <w:t xml:space="preserve"> – Метафоризация смерти в русской поэзии ХIХ-XXI вв. (на материале Поэтического подкорпуса Национального корпуса русского языка) </w:t>
      </w:r>
    </w:p>
    <w:p w14:paraId="0008E951" w14:textId="77777777" w:rsidR="001239C0" w:rsidRPr="00F66D7D" w:rsidRDefault="001239C0" w:rsidP="002A797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EB8318" w14:textId="77777777" w:rsidR="002A7971" w:rsidRPr="00F66D7D" w:rsidRDefault="002A7971" w:rsidP="002A797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11122E" w14:textId="77777777" w:rsidR="00361070" w:rsidRDefault="00F66D7D" w:rsidP="002A797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b/>
          <w:sz w:val="24"/>
          <w:szCs w:val="24"/>
          <w:lang w:val="ru-RU"/>
        </w:rPr>
        <w:t>Суббота</w:t>
      </w:r>
      <w:r w:rsidR="00D71915">
        <w:rPr>
          <w:rFonts w:ascii="Times New Roman" w:hAnsi="Times New Roman" w:cs="Times New Roman"/>
          <w:b/>
          <w:sz w:val="24"/>
          <w:szCs w:val="24"/>
          <w:lang w:val="ru-RU"/>
        </w:rPr>
        <w:t>, 5-ое мая</w:t>
      </w:r>
      <w:r w:rsidR="00361070" w:rsidRPr="00F66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7F3238A" w14:textId="77777777" w:rsidR="00F66D7D" w:rsidRPr="00F66D7D" w:rsidRDefault="00F66D7D" w:rsidP="002A797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A71AC8" w14:textId="77777777" w:rsidR="00F66D7D" w:rsidRDefault="00361070" w:rsidP="002A79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t>9.3</w:t>
      </w:r>
      <w:r w:rsidR="00883F5B" w:rsidRPr="00F66D7D">
        <w:rPr>
          <w:rFonts w:ascii="Times New Roman" w:hAnsi="Times New Roman" w:cs="Times New Roman"/>
          <w:sz w:val="24"/>
          <w:szCs w:val="24"/>
          <w:lang w:val="ru-RU"/>
        </w:rPr>
        <w:t>0-11.00</w:t>
      </w:r>
    </w:p>
    <w:p w14:paraId="66BB4697" w14:textId="77777777" w:rsidR="002A7971" w:rsidRPr="00F66D7D" w:rsidRDefault="007716AA" w:rsidP="002A797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Ведущая –</w:t>
      </w:r>
      <w:r w:rsidR="00883F5B" w:rsidRPr="00F66D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Наталья </w:t>
      </w:r>
      <w:r w:rsidR="00D719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Александровна </w:t>
      </w:r>
      <w:r w:rsidR="00883F5B" w:rsidRPr="00F66D7D">
        <w:rPr>
          <w:rFonts w:ascii="Times New Roman" w:hAnsi="Times New Roman" w:cs="Times New Roman"/>
          <w:i/>
          <w:sz w:val="24"/>
          <w:szCs w:val="24"/>
          <w:lang w:val="ru-RU"/>
        </w:rPr>
        <w:t>Фатеева</w:t>
      </w:r>
    </w:p>
    <w:p w14:paraId="39900A30" w14:textId="77777777" w:rsidR="00AF6AB8" w:rsidRPr="00F66D7D" w:rsidRDefault="002A7971" w:rsidP="002A797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Rainer Grübel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(Oldenburg) </w:t>
      </w:r>
      <w:r w:rsidRPr="00F66D7D">
        <w:rPr>
          <w:rFonts w:ascii="Times New Roman" w:hAnsi="Times New Roman" w:cs="Times New Roman"/>
          <w:sz w:val="24"/>
          <w:szCs w:val="24"/>
        </w:rPr>
        <w:t xml:space="preserve">–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Конь апокалипсиса без всадника в рассказе В. Сорокина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Черная лошадь с белым глазом</w:t>
      </w:r>
    </w:p>
    <w:p w14:paraId="65E3AC86" w14:textId="77777777" w:rsidR="002A7971" w:rsidRPr="00F66D7D" w:rsidRDefault="002A7971" w:rsidP="002A797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F66D7D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14:paraId="6A5E8FC1" w14:textId="77777777" w:rsidR="00AF6AB8" w:rsidRPr="00F66D7D" w:rsidRDefault="00AF6AB8" w:rsidP="00AF6AB8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Živa Benčić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(Zagreb) </w:t>
      </w:r>
      <w:r w:rsidRPr="00F66D7D">
        <w:rPr>
          <w:rFonts w:ascii="Times New Roman" w:hAnsi="Times New Roman" w:cs="Times New Roman"/>
          <w:sz w:val="24"/>
          <w:szCs w:val="24"/>
        </w:rPr>
        <w:t xml:space="preserve">–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Реквием любви (на примере романа </w:t>
      </w:r>
      <w:r w:rsidRPr="00F66D7D">
        <w:rPr>
          <w:rFonts w:ascii="Times New Roman" w:hAnsi="Times New Roman" w:cs="Times New Roman"/>
          <w:i/>
          <w:sz w:val="24"/>
          <w:szCs w:val="24"/>
        </w:rPr>
        <w:t>S.N.U.F.F.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В. Пелевина)</w:t>
      </w:r>
    </w:p>
    <w:p w14:paraId="48BDE1B7" w14:textId="77777777" w:rsidR="00AF6AB8" w:rsidRPr="00F66D7D" w:rsidRDefault="00AF6AB8" w:rsidP="00AF6AB8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Tünde Szabo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(Budimpešta) </w:t>
      </w:r>
      <w:r w:rsidRPr="00F66D7D">
        <w:rPr>
          <w:rFonts w:ascii="Times New Roman" w:hAnsi="Times New Roman" w:cs="Times New Roman"/>
          <w:sz w:val="24"/>
          <w:szCs w:val="24"/>
        </w:rPr>
        <w:t xml:space="preserve">–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Функция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иконы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романе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66D7D">
        <w:rPr>
          <w:rFonts w:ascii="Times New Roman" w:hAnsi="Times New Roman" w:cs="Times New Roman"/>
          <w:sz w:val="24"/>
          <w:szCs w:val="24"/>
        </w:rPr>
        <w:t xml:space="preserve">.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Улицкой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Даниэль</w:t>
      </w:r>
      <w:r w:rsidRPr="00F66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Штайн</w:t>
      </w:r>
      <w:r w:rsidRPr="00F66D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переводчик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8F3F6" w14:textId="77777777" w:rsidR="001239C0" w:rsidRPr="00F66D7D" w:rsidRDefault="001239C0" w:rsidP="00AF6AB8">
      <w:pPr>
        <w:rPr>
          <w:rFonts w:ascii="Times New Roman" w:hAnsi="Times New Roman" w:cs="Times New Roman"/>
          <w:sz w:val="24"/>
          <w:szCs w:val="24"/>
        </w:rPr>
      </w:pPr>
    </w:p>
    <w:p w14:paraId="1C03ECFA" w14:textId="77777777" w:rsidR="00AF6AB8" w:rsidRPr="00F66D7D" w:rsidRDefault="00AF6AB8" w:rsidP="00AF6A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t>кофе</w:t>
      </w:r>
      <w:r w:rsidR="00F66D7D">
        <w:rPr>
          <w:rFonts w:ascii="Times New Roman" w:hAnsi="Times New Roman" w:cs="Times New Roman"/>
          <w:sz w:val="24"/>
          <w:szCs w:val="24"/>
          <w:lang w:val="ru-RU"/>
        </w:rPr>
        <w:t>-брейк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11.00-11.30</w:t>
      </w:r>
    </w:p>
    <w:p w14:paraId="5DA6E6AB" w14:textId="77777777" w:rsidR="00AF6AB8" w:rsidRPr="00F66D7D" w:rsidRDefault="00AF6AB8" w:rsidP="00AF6A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EC22A2" w14:textId="77777777" w:rsidR="00F66D7D" w:rsidRDefault="00AF6AB8" w:rsidP="00AF6A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t>11.30-13.00</w:t>
      </w:r>
    </w:p>
    <w:p w14:paraId="0BF98C01" w14:textId="77777777" w:rsidR="00AF6AB8" w:rsidRPr="00F66D7D" w:rsidRDefault="007716AA" w:rsidP="00AF6AB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Ведущий –</w:t>
      </w:r>
      <w:r w:rsidR="00883F5B" w:rsidRPr="00F66D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239C0" w:rsidRPr="00F66D7D">
        <w:rPr>
          <w:rFonts w:ascii="Times New Roman" w:hAnsi="Times New Roman" w:cs="Times New Roman"/>
          <w:i/>
          <w:sz w:val="24"/>
          <w:szCs w:val="24"/>
          <w:lang w:val="ru-RU"/>
        </w:rPr>
        <w:t>Раинер Грюбель</w:t>
      </w:r>
    </w:p>
    <w:p w14:paraId="7F7CAC18" w14:textId="77777777" w:rsidR="00AF6AB8" w:rsidRPr="00F66D7D" w:rsidRDefault="00AF6AB8" w:rsidP="00AF6AB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Andrea Meyer-Fraatz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(Jena) </w:t>
      </w:r>
      <w:r w:rsidRPr="00F66D7D">
        <w:rPr>
          <w:rFonts w:ascii="Times New Roman" w:hAnsi="Times New Roman" w:cs="Times New Roman"/>
          <w:sz w:val="24"/>
          <w:szCs w:val="24"/>
        </w:rPr>
        <w:t xml:space="preserve">–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Мифы начала и конца в прозе Анатолия Кима и в романе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Время меди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Слободана Шнайдера </w:t>
      </w:r>
    </w:p>
    <w:p w14:paraId="6CE31B96" w14:textId="77777777" w:rsidR="00AF6AB8" w:rsidRPr="00F66D7D" w:rsidRDefault="00AF6AB8" w:rsidP="00AF6AB8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Jasmina Vojvodić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(Zagreb)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– Начало и конец индивидуальной истории (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Авиатор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Е. Водолазкина)</w:t>
      </w:r>
    </w:p>
    <w:p w14:paraId="5FA647E5" w14:textId="77777777" w:rsidR="00AF6AB8" w:rsidRPr="00F66D7D" w:rsidRDefault="00AF6AB8" w:rsidP="00AF6AB8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Zoran Tihomirović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(Zagreb)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F66D7D">
        <w:rPr>
          <w:rFonts w:ascii="Times New Roman" w:hAnsi="Times New Roman" w:cs="Times New Roman"/>
          <w:sz w:val="24"/>
          <w:szCs w:val="24"/>
        </w:rPr>
        <w:t xml:space="preserve">Апокалиптический пастиш: </w:t>
      </w:r>
      <w:r w:rsidRPr="00F66D7D">
        <w:rPr>
          <w:rFonts w:ascii="Times New Roman" w:hAnsi="Times New Roman" w:cs="Times New Roman"/>
          <w:i/>
          <w:sz w:val="24"/>
          <w:szCs w:val="24"/>
        </w:rPr>
        <w:t xml:space="preserve">Хрустальный мир </w:t>
      </w:r>
      <w:r w:rsidRPr="00F66D7D">
        <w:rPr>
          <w:rFonts w:ascii="Times New Roman" w:hAnsi="Times New Roman" w:cs="Times New Roman"/>
          <w:sz w:val="24"/>
          <w:szCs w:val="24"/>
        </w:rPr>
        <w:t>В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6D7D">
        <w:rPr>
          <w:rFonts w:ascii="Times New Roman" w:hAnsi="Times New Roman" w:cs="Times New Roman"/>
          <w:sz w:val="24"/>
          <w:szCs w:val="24"/>
        </w:rPr>
        <w:t xml:space="preserve"> Пелевина и </w:t>
      </w:r>
      <w:r w:rsidRPr="00F66D7D">
        <w:rPr>
          <w:rFonts w:ascii="Times New Roman" w:hAnsi="Times New Roman" w:cs="Times New Roman"/>
          <w:i/>
          <w:sz w:val="24"/>
          <w:szCs w:val="24"/>
        </w:rPr>
        <w:t xml:space="preserve">Двенадцать </w:t>
      </w:r>
      <w:r w:rsidRPr="00F66D7D">
        <w:rPr>
          <w:rFonts w:ascii="Times New Roman" w:hAnsi="Times New Roman" w:cs="Times New Roman"/>
          <w:sz w:val="24"/>
          <w:szCs w:val="24"/>
        </w:rPr>
        <w:t>А. Блока</w:t>
      </w:r>
    </w:p>
    <w:p w14:paraId="09210685" w14:textId="77777777" w:rsidR="00AF6AB8" w:rsidRPr="00F66D7D" w:rsidRDefault="00AF6AB8" w:rsidP="00AF6AB8">
      <w:pPr>
        <w:rPr>
          <w:rFonts w:ascii="Times New Roman" w:hAnsi="Times New Roman" w:cs="Times New Roman"/>
          <w:sz w:val="24"/>
          <w:szCs w:val="24"/>
        </w:rPr>
      </w:pPr>
    </w:p>
    <w:p w14:paraId="5303C620" w14:textId="77777777" w:rsidR="00AF6AB8" w:rsidRPr="00F66D7D" w:rsidRDefault="00F66D7D" w:rsidP="00AF6A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61070" w:rsidRPr="00F66D7D">
        <w:rPr>
          <w:rFonts w:ascii="Times New Roman" w:hAnsi="Times New Roman" w:cs="Times New Roman"/>
          <w:sz w:val="24"/>
          <w:szCs w:val="24"/>
          <w:lang w:val="ru-RU"/>
        </w:rPr>
        <w:t>бед 13.00-16.00</w:t>
      </w:r>
    </w:p>
    <w:p w14:paraId="52D4A11A" w14:textId="77777777" w:rsidR="00361070" w:rsidRPr="00F66D7D" w:rsidRDefault="00361070" w:rsidP="00AF6A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35365D" w14:textId="77777777" w:rsidR="00F66D7D" w:rsidRDefault="00361070" w:rsidP="002A79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lastRenderedPageBreak/>
        <w:t>16.00</w:t>
      </w:r>
      <w:r w:rsidR="00883F5B" w:rsidRPr="00F66D7D">
        <w:rPr>
          <w:rFonts w:ascii="Times New Roman" w:hAnsi="Times New Roman" w:cs="Times New Roman"/>
          <w:sz w:val="24"/>
          <w:szCs w:val="24"/>
          <w:lang w:val="ru-RU"/>
        </w:rPr>
        <w:t>-17.00</w:t>
      </w:r>
    </w:p>
    <w:p w14:paraId="0E737869" w14:textId="77777777" w:rsidR="002A7971" w:rsidRPr="00F66D7D" w:rsidRDefault="007716AA" w:rsidP="002A797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Ведущая –</w:t>
      </w:r>
      <w:r w:rsidR="001239C0" w:rsidRPr="00F66D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Ольга </w:t>
      </w:r>
      <w:r w:rsidR="00D719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Алимовна </w:t>
      </w:r>
      <w:r w:rsidR="001239C0" w:rsidRPr="00F66D7D">
        <w:rPr>
          <w:rFonts w:ascii="Times New Roman" w:hAnsi="Times New Roman" w:cs="Times New Roman"/>
          <w:i/>
          <w:sz w:val="24"/>
          <w:szCs w:val="24"/>
          <w:lang w:val="ru-RU"/>
        </w:rPr>
        <w:t>Богданова</w:t>
      </w:r>
    </w:p>
    <w:p w14:paraId="7EDF19D3" w14:textId="77777777" w:rsidR="001239C0" w:rsidRPr="00F66D7D" w:rsidRDefault="001239C0" w:rsidP="001239C0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Christine Engel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(Innsbruck) </w:t>
      </w:r>
      <w:r w:rsidRPr="00F66D7D">
        <w:rPr>
          <w:rFonts w:ascii="Times New Roman" w:hAnsi="Times New Roman" w:cs="Times New Roman"/>
          <w:sz w:val="24"/>
          <w:szCs w:val="24"/>
        </w:rPr>
        <w:t xml:space="preserve">–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Юрий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Арабов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мире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Шаданакар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EB102" w14:textId="77777777" w:rsidR="002A7971" w:rsidRPr="00F66D7D" w:rsidRDefault="002A7971" w:rsidP="002A797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Danijela Lugarić Vukas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 (Zagreb)</w:t>
      </w:r>
      <w:r w:rsidRPr="00F66D7D">
        <w:rPr>
          <w:rFonts w:ascii="Times New Roman" w:hAnsi="Times New Roman" w:cs="Times New Roman"/>
          <w:sz w:val="24"/>
          <w:szCs w:val="24"/>
        </w:rPr>
        <w:t xml:space="preserve"> – «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начинаю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новую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жизнь</w:t>
      </w:r>
      <w:r w:rsidRPr="00F66D7D">
        <w:rPr>
          <w:rFonts w:ascii="Times New Roman" w:hAnsi="Times New Roman" w:cs="Times New Roman"/>
          <w:sz w:val="24"/>
          <w:szCs w:val="24"/>
        </w:rPr>
        <w:t>»: (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66D7D">
        <w:rPr>
          <w:rFonts w:ascii="Times New Roman" w:hAnsi="Times New Roman" w:cs="Times New Roman"/>
          <w:sz w:val="24"/>
          <w:szCs w:val="24"/>
        </w:rPr>
        <w:t>)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начала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конца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фильмах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Крылья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Л. Шепитько и </w:t>
      </w:r>
      <w:r w:rsidRPr="00F66D7D">
        <w:rPr>
          <w:rFonts w:ascii="Times New Roman" w:hAnsi="Times New Roman" w:cs="Times New Roman"/>
          <w:i/>
          <w:sz w:val="24"/>
          <w:szCs w:val="24"/>
          <w:lang w:val="ru-RU"/>
        </w:rPr>
        <w:t>Вор</w:t>
      </w:r>
      <w:r w:rsidR="00480ADB">
        <w:rPr>
          <w:rFonts w:ascii="Times New Roman" w:hAnsi="Times New Roman" w:cs="Times New Roman"/>
          <w:sz w:val="24"/>
          <w:szCs w:val="24"/>
          <w:lang w:val="ru-RU"/>
        </w:rPr>
        <w:t xml:space="preserve"> П. Чухр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>ая</w:t>
      </w:r>
    </w:p>
    <w:p w14:paraId="13096F39" w14:textId="77777777" w:rsidR="001239C0" w:rsidRPr="00F66D7D" w:rsidRDefault="001239C0" w:rsidP="001239C0">
      <w:pPr>
        <w:rPr>
          <w:rFonts w:ascii="Times New Roman" w:hAnsi="Times New Roman" w:cs="Times New Roman"/>
          <w:sz w:val="24"/>
          <w:szCs w:val="24"/>
        </w:rPr>
      </w:pPr>
    </w:p>
    <w:p w14:paraId="6BFC9AD9" w14:textId="77777777" w:rsidR="001239C0" w:rsidRDefault="00D71915" w:rsidP="001239C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Воскресенье, 6-е мая</w:t>
      </w:r>
    </w:p>
    <w:p w14:paraId="54CD5910" w14:textId="77777777" w:rsidR="00F66D7D" w:rsidRPr="00F66D7D" w:rsidRDefault="00F66D7D" w:rsidP="001239C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DE99BF" w14:textId="77777777" w:rsidR="00F66D7D" w:rsidRDefault="00361070" w:rsidP="001239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6D7D">
        <w:rPr>
          <w:rFonts w:ascii="Times New Roman" w:hAnsi="Times New Roman" w:cs="Times New Roman"/>
          <w:sz w:val="24"/>
          <w:szCs w:val="24"/>
          <w:lang w:val="ru-RU"/>
        </w:rPr>
        <w:t>9.30-12</w:t>
      </w:r>
      <w:r w:rsidR="001239C0" w:rsidRPr="00F66D7D">
        <w:rPr>
          <w:rFonts w:ascii="Times New Roman" w:hAnsi="Times New Roman" w:cs="Times New Roman"/>
          <w:sz w:val="24"/>
          <w:szCs w:val="24"/>
          <w:lang w:val="ru-RU"/>
        </w:rPr>
        <w:t>.00</w:t>
      </w:r>
    </w:p>
    <w:p w14:paraId="4ABD138C" w14:textId="77777777" w:rsidR="001239C0" w:rsidRPr="00F66D7D" w:rsidRDefault="007716AA" w:rsidP="001239C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Ведущий –</w:t>
      </w:r>
      <w:r w:rsidR="00F66D7D" w:rsidRPr="00F66D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61070" w:rsidRPr="00F66D7D">
        <w:rPr>
          <w:rFonts w:ascii="Times New Roman" w:hAnsi="Times New Roman" w:cs="Times New Roman"/>
          <w:i/>
          <w:sz w:val="24"/>
          <w:szCs w:val="24"/>
          <w:lang w:val="ru-RU"/>
        </w:rPr>
        <w:t>Рикардо Николози</w:t>
      </w:r>
    </w:p>
    <w:p w14:paraId="52A3AF8F" w14:textId="77777777" w:rsidR="00361070" w:rsidRPr="00F66D7D" w:rsidRDefault="00F66D7D" w:rsidP="00361070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  <w:lang w:val="ru-RU"/>
        </w:rPr>
        <w:t>Наталия Злыднева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(Мoskva</w:t>
      </w:r>
      <w:r w:rsidR="00361070" w:rsidRPr="00F66D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61070"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361070"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361070" w:rsidRPr="00F66D7D">
        <w:rPr>
          <w:rFonts w:ascii="Times New Roman" w:hAnsi="Times New Roman" w:cs="Times New Roman"/>
          <w:sz w:val="24"/>
          <w:szCs w:val="24"/>
        </w:rPr>
        <w:t xml:space="preserve">Автопортрет художника в старости: к проблеме мифологии "жизни-с-конца" </w:t>
      </w:r>
    </w:p>
    <w:p w14:paraId="6C92E8A6" w14:textId="77777777" w:rsidR="00361070" w:rsidRPr="00F66D7D" w:rsidRDefault="00361070" w:rsidP="00361070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</w:rPr>
        <w:t>Jelena Kusovac</w:t>
      </w:r>
      <w:r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F66D7D" w:rsidRPr="00F66D7D">
        <w:rPr>
          <w:rFonts w:ascii="Times New Roman" w:hAnsi="Times New Roman" w:cs="Times New Roman"/>
          <w:sz w:val="24"/>
          <w:szCs w:val="24"/>
        </w:rPr>
        <w:t xml:space="preserve">(Beograd) </w:t>
      </w:r>
      <w:r w:rsidRPr="00F66D7D">
        <w:rPr>
          <w:rFonts w:ascii="Times New Roman" w:hAnsi="Times New Roman" w:cs="Times New Roman"/>
          <w:sz w:val="24"/>
          <w:szCs w:val="24"/>
        </w:rPr>
        <w:t xml:space="preserve">– Мифотворчество Павла Пепперштейна </w:t>
      </w:r>
    </w:p>
    <w:p w14:paraId="5AF41121" w14:textId="77777777" w:rsidR="001239C0" w:rsidRPr="00F66D7D" w:rsidRDefault="00F66D7D" w:rsidP="00361070">
      <w:pPr>
        <w:spacing w:line="25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  <w:lang w:val="ru-RU"/>
        </w:rPr>
        <w:t>Ольга Шалыгина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(Мoskva</w:t>
      </w:r>
      <w:r w:rsidR="00361070" w:rsidRPr="00F66D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61070"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361070"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361070" w:rsidRPr="00F66D7D">
        <w:rPr>
          <w:rFonts w:ascii="Times New Roman" w:hAnsi="Times New Roman" w:cs="Times New Roman"/>
          <w:sz w:val="24"/>
          <w:szCs w:val="24"/>
        </w:rPr>
        <w:t xml:space="preserve">Мифологизация и мистификация пространства дома и сада А.П.Чехова в фильме А.Сокурова </w:t>
      </w:r>
      <w:r w:rsidR="00361070" w:rsidRPr="00F66D7D">
        <w:rPr>
          <w:rFonts w:ascii="Times New Roman" w:hAnsi="Times New Roman" w:cs="Times New Roman"/>
          <w:i/>
          <w:sz w:val="24"/>
          <w:szCs w:val="24"/>
        </w:rPr>
        <w:t>Камень</w:t>
      </w:r>
      <w:r w:rsidR="00361070" w:rsidRPr="00F66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1FD52" w14:textId="77777777" w:rsidR="00361070" w:rsidRPr="00F66D7D" w:rsidRDefault="00F66D7D" w:rsidP="00361070">
      <w:pPr>
        <w:ind w:left="360"/>
        <w:rPr>
          <w:rFonts w:ascii="Times New Roman" w:hAnsi="Times New Roman" w:cs="Times New Roman"/>
          <w:sz w:val="24"/>
          <w:szCs w:val="24"/>
        </w:rPr>
      </w:pPr>
      <w:r w:rsidRPr="00CD2D3B">
        <w:rPr>
          <w:rFonts w:ascii="Times New Roman" w:hAnsi="Times New Roman" w:cs="Times New Roman"/>
          <w:b/>
          <w:sz w:val="24"/>
          <w:szCs w:val="24"/>
          <w:lang w:val="ru-RU"/>
        </w:rPr>
        <w:t>Татьяна Кузовкина</w:t>
      </w:r>
      <w:r w:rsidRPr="00F66D7D">
        <w:rPr>
          <w:rFonts w:ascii="Times New Roman" w:hAnsi="Times New Roman" w:cs="Times New Roman"/>
          <w:sz w:val="24"/>
          <w:szCs w:val="24"/>
          <w:lang w:val="ru-RU"/>
        </w:rPr>
        <w:t xml:space="preserve"> (Тallinn</w:t>
      </w:r>
      <w:r w:rsidR="00361070" w:rsidRPr="00F66D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61070" w:rsidRPr="00F66D7D">
        <w:rPr>
          <w:rFonts w:ascii="Times New Roman" w:hAnsi="Times New Roman" w:cs="Times New Roman"/>
          <w:sz w:val="24"/>
          <w:szCs w:val="24"/>
        </w:rPr>
        <w:t xml:space="preserve"> </w:t>
      </w:r>
      <w:r w:rsidR="00480ADB" w:rsidRPr="00F66D7D">
        <w:rPr>
          <w:rFonts w:ascii="Times New Roman" w:hAnsi="Times New Roman" w:cs="Times New Roman"/>
          <w:sz w:val="24"/>
          <w:szCs w:val="24"/>
        </w:rPr>
        <w:t>–</w:t>
      </w:r>
      <w:r w:rsidR="00480ADB" w:rsidRPr="00F66D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61070" w:rsidRPr="00F66D7D">
        <w:rPr>
          <w:rFonts w:ascii="Times New Roman" w:hAnsi="Times New Roman" w:cs="Times New Roman"/>
          <w:sz w:val="24"/>
          <w:szCs w:val="24"/>
        </w:rPr>
        <w:t>Неомифологические мотивы в письмах семьи Лотманов 1940-1946 годов</w:t>
      </w:r>
    </w:p>
    <w:p w14:paraId="5EA026ED" w14:textId="77777777" w:rsidR="00361070" w:rsidRDefault="00361070" w:rsidP="00361070">
      <w:pPr>
        <w:rPr>
          <w:rFonts w:ascii="Times New Roman" w:hAnsi="Times New Roman" w:cs="Times New Roman"/>
          <w:sz w:val="24"/>
          <w:szCs w:val="24"/>
        </w:rPr>
      </w:pPr>
    </w:p>
    <w:p w14:paraId="410240C4" w14:textId="77777777" w:rsidR="004E269F" w:rsidRDefault="004E269F" w:rsidP="003610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Заключение конференции</w:t>
      </w:r>
    </w:p>
    <w:p w14:paraId="0E7B83E9" w14:textId="77777777" w:rsidR="004E269F" w:rsidRPr="004E269F" w:rsidRDefault="004E269F" w:rsidP="003610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Фуршет</w:t>
      </w:r>
    </w:p>
    <w:p w14:paraId="338039EB" w14:textId="77777777" w:rsidR="00361070" w:rsidRPr="00F66D7D" w:rsidRDefault="00361070" w:rsidP="00361070">
      <w:pPr>
        <w:rPr>
          <w:rFonts w:ascii="Times New Roman" w:hAnsi="Times New Roman" w:cs="Times New Roman"/>
          <w:sz w:val="24"/>
          <w:szCs w:val="24"/>
        </w:rPr>
      </w:pPr>
    </w:p>
    <w:p w14:paraId="593AAFA8" w14:textId="77777777" w:rsidR="00883F5B" w:rsidRPr="00F66D7D" w:rsidRDefault="00883F5B" w:rsidP="002A797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719E37" w14:textId="77777777" w:rsidR="002A7971" w:rsidRPr="00F66D7D" w:rsidRDefault="002A7971">
      <w:pPr>
        <w:rPr>
          <w:rFonts w:ascii="Times New Roman" w:hAnsi="Times New Roman" w:cs="Times New Roman"/>
          <w:sz w:val="24"/>
          <w:szCs w:val="24"/>
        </w:rPr>
      </w:pPr>
    </w:p>
    <w:sectPr w:rsidR="002A7971" w:rsidRPr="00F6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6C8A"/>
    <w:multiLevelType w:val="hybridMultilevel"/>
    <w:tmpl w:val="03041F82"/>
    <w:lvl w:ilvl="0" w:tplc="429CDCC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D790F"/>
    <w:multiLevelType w:val="hybridMultilevel"/>
    <w:tmpl w:val="685891D2"/>
    <w:lvl w:ilvl="0" w:tplc="429CDCC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124FA"/>
    <w:multiLevelType w:val="hybridMultilevel"/>
    <w:tmpl w:val="FB8E0D3E"/>
    <w:lvl w:ilvl="0" w:tplc="429CDCC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8674E"/>
    <w:multiLevelType w:val="hybridMultilevel"/>
    <w:tmpl w:val="04BABAB6"/>
    <w:lvl w:ilvl="0" w:tplc="429CDCC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71"/>
    <w:rsid w:val="001239C0"/>
    <w:rsid w:val="00297A6D"/>
    <w:rsid w:val="002A7971"/>
    <w:rsid w:val="00361070"/>
    <w:rsid w:val="00480ADB"/>
    <w:rsid w:val="004E269F"/>
    <w:rsid w:val="005E6B51"/>
    <w:rsid w:val="00664FC7"/>
    <w:rsid w:val="007716AA"/>
    <w:rsid w:val="00883F5B"/>
    <w:rsid w:val="00AF6AB8"/>
    <w:rsid w:val="00BD22B1"/>
    <w:rsid w:val="00CD2D3B"/>
    <w:rsid w:val="00D71915"/>
    <w:rsid w:val="00D86ACE"/>
    <w:rsid w:val="00F6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7228"/>
  <w15:chartTrackingRefBased/>
  <w15:docId w15:val="{BF2A9FD7-DA09-41DC-9FA7-14EA4CAF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97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2630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Ivana Perusko</cp:lastModifiedBy>
  <cp:revision>2</cp:revision>
  <dcterms:created xsi:type="dcterms:W3CDTF">2018-05-02T07:36:00Z</dcterms:created>
  <dcterms:modified xsi:type="dcterms:W3CDTF">2018-05-02T07:36:00Z</dcterms:modified>
</cp:coreProperties>
</file>